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B9985" w14:textId="77777777" w:rsidR="00CA7E32" w:rsidRPr="00CA7E32" w:rsidRDefault="00CA7E32" w:rsidP="00CA7E32">
      <w:pPr>
        <w:shd w:val="clear" w:color="auto" w:fill="F6F6F6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2361C7"/>
          <w:kern w:val="36"/>
          <w:sz w:val="23"/>
          <w:szCs w:val="23"/>
          <w14:ligatures w14:val="none"/>
        </w:rPr>
      </w:pPr>
      <w:r w:rsidRPr="00CA7E32">
        <w:rPr>
          <w:rFonts w:ascii="Arial" w:eastAsia="Times New Roman" w:hAnsi="Arial" w:cs="Arial"/>
          <w:b/>
          <w:bCs/>
          <w:color w:val="2361C7"/>
          <w:kern w:val="36"/>
          <w:sz w:val="23"/>
          <w:szCs w:val="23"/>
          <w14:ligatures w14:val="none"/>
        </w:rPr>
        <w:t>Số liệu tình hình kinh tế xã hội tỉnh Hà Tĩnh tháng 5 năm 2017</w:t>
      </w:r>
    </w:p>
    <w:p w14:paraId="0ECD4628" w14:textId="7322C962" w:rsidR="00CA7E32" w:rsidRPr="00CA7E32" w:rsidRDefault="00CA7E32" w:rsidP="00CA7E32">
      <w:pPr>
        <w:shd w:val="clear" w:color="auto" w:fill="F6F6F6"/>
        <w:spacing w:after="0" w:line="270" w:lineRule="atLeast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A7E32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1017091B" wp14:editId="06227658">
            <wp:extent cx="5477510" cy="8229600"/>
            <wp:effectExtent l="0" t="0" r="8890" b="0"/>
            <wp:docPr id="87041326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1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7E32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5EC51537" wp14:editId="4999AFF3">
            <wp:extent cx="3983990" cy="8229600"/>
            <wp:effectExtent l="0" t="0" r="0" b="0"/>
            <wp:docPr id="117479058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99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7E32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49CBD8F7" wp14:editId="45162F7D">
            <wp:extent cx="5943600" cy="8011795"/>
            <wp:effectExtent l="0" t="0" r="0" b="8255"/>
            <wp:docPr id="48430466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1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7E32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2C4F4A7B" wp14:editId="454E3FCC">
            <wp:extent cx="5943600" cy="8018145"/>
            <wp:effectExtent l="0" t="0" r="0" b="1905"/>
            <wp:docPr id="10767200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1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7E32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78E926D9" wp14:editId="13FFDBB8">
            <wp:extent cx="5943600" cy="6735445"/>
            <wp:effectExtent l="0" t="0" r="0" b="8255"/>
            <wp:docPr id="134190502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3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7E32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23844EB1" wp14:editId="5C9BEDD0">
            <wp:extent cx="5943600" cy="6177915"/>
            <wp:effectExtent l="0" t="0" r="0" b="0"/>
            <wp:docPr id="11392378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7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50C92" w14:textId="77777777" w:rsidR="009E2EBA" w:rsidRDefault="009E2EBA"/>
    <w:sectPr w:rsidR="009E2E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E32"/>
    <w:rsid w:val="009E2EBA"/>
    <w:rsid w:val="00CA7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9A45B3"/>
  <w15:chartTrackingRefBased/>
  <w15:docId w15:val="{5564ED0A-7FF0-4A84-BA52-33CC8A2F0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A7E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7E32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01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Trung Kiên</dc:creator>
  <cp:keywords/>
  <dc:description/>
  <cp:lastModifiedBy>Nguyễn Trung Kiên</cp:lastModifiedBy>
  <cp:revision>1</cp:revision>
  <dcterms:created xsi:type="dcterms:W3CDTF">2024-01-15T06:41:00Z</dcterms:created>
  <dcterms:modified xsi:type="dcterms:W3CDTF">2024-01-15T06:42:00Z</dcterms:modified>
</cp:coreProperties>
</file>