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BA3" w:rsidRPr="00BA4BA3" w:rsidRDefault="00BA4BA3" w:rsidP="00BA4BA3">
      <w:pPr>
        <w:spacing w:after="0" w:line="288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BA4BA3">
        <w:rPr>
          <w:rFonts w:ascii="Times New Roman" w:hAnsi="Times New Roman" w:cs="Times New Roman"/>
          <w:b/>
          <w:sz w:val="26"/>
          <w:szCs w:val="26"/>
        </w:rPr>
        <w:t>Chỉ</w:t>
      </w:r>
      <w:proofErr w:type="spellEnd"/>
      <w:r w:rsidRPr="00BA4BA3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b/>
          <w:sz w:val="26"/>
          <w:szCs w:val="26"/>
        </w:rPr>
        <w:t>số</w:t>
      </w:r>
      <w:proofErr w:type="spellEnd"/>
      <w:r w:rsidRPr="00BA4BA3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b/>
          <w:sz w:val="26"/>
          <w:szCs w:val="26"/>
        </w:rPr>
        <w:t>giá</w:t>
      </w:r>
      <w:proofErr w:type="spellEnd"/>
      <w:r w:rsidRPr="00BA4BA3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b/>
          <w:sz w:val="26"/>
          <w:szCs w:val="26"/>
        </w:rPr>
        <w:t>tiêu</w:t>
      </w:r>
      <w:proofErr w:type="spellEnd"/>
      <w:r w:rsidRPr="00BA4BA3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b/>
          <w:sz w:val="26"/>
          <w:szCs w:val="26"/>
        </w:rPr>
        <w:t>dùng</w:t>
      </w:r>
      <w:proofErr w:type="spellEnd"/>
      <w:r w:rsidRPr="00BA4BA3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b/>
          <w:sz w:val="26"/>
          <w:szCs w:val="26"/>
        </w:rPr>
        <w:t>tháng</w:t>
      </w:r>
      <w:proofErr w:type="spellEnd"/>
      <w:r w:rsidRPr="00BA4BA3">
        <w:rPr>
          <w:rFonts w:ascii="Times New Roman" w:hAnsi="Times New Roman" w:cs="Times New Roman"/>
          <w:b/>
          <w:sz w:val="26"/>
          <w:szCs w:val="26"/>
        </w:rPr>
        <w:t xml:space="preserve"> 11/2018 </w:t>
      </w:r>
      <w:proofErr w:type="spellStart"/>
      <w:r w:rsidRPr="00BA4BA3">
        <w:rPr>
          <w:rFonts w:ascii="Times New Roman" w:hAnsi="Times New Roman" w:cs="Times New Roman"/>
          <w:b/>
          <w:sz w:val="26"/>
          <w:szCs w:val="26"/>
        </w:rPr>
        <w:t>tỉnh</w:t>
      </w:r>
      <w:proofErr w:type="spellEnd"/>
      <w:r w:rsidRPr="00BA4BA3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b/>
          <w:sz w:val="26"/>
          <w:szCs w:val="26"/>
        </w:rPr>
        <w:t>Hà</w:t>
      </w:r>
      <w:proofErr w:type="spellEnd"/>
      <w:r w:rsidRPr="00BA4BA3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b/>
          <w:sz w:val="26"/>
          <w:szCs w:val="26"/>
        </w:rPr>
        <w:t>Tĩnh</w:t>
      </w:r>
      <w:proofErr w:type="spellEnd"/>
    </w:p>
    <w:p w:rsidR="00BA4BA3" w:rsidRPr="00BA4BA3" w:rsidRDefault="00BA4BA3" w:rsidP="00BA4BA3">
      <w:pPr>
        <w:spacing w:after="0" w:line="288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A4BA3">
        <w:rPr>
          <w:rFonts w:ascii="Times New Roman" w:hAnsi="Times New Roman" w:cs="Times New Roman"/>
          <w:b/>
          <w:sz w:val="26"/>
          <w:szCs w:val="26"/>
        </w:rPr>
        <w:t>11/29/2018</w:t>
      </w:r>
    </w:p>
    <w:p w:rsidR="00BA4BA3" w:rsidRPr="00BA4BA3" w:rsidRDefault="00BA4BA3" w:rsidP="00BA4BA3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proofErr w:type="gramStart"/>
      <w:r w:rsidRPr="00BA4BA3">
        <w:rPr>
          <w:rFonts w:ascii="Times New Roman" w:hAnsi="Times New Roman" w:cs="Times New Roman"/>
          <w:sz w:val="26"/>
          <w:szCs w:val="26"/>
        </w:rPr>
        <w:t>Chỉ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số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tiêu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dùng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11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2018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giảm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so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Pr="00BA4BA3">
        <w:rPr>
          <w:rFonts w:ascii="Times New Roman" w:hAnsi="Times New Roman" w:cs="Times New Roman"/>
          <w:sz w:val="26"/>
          <w:szCs w:val="26"/>
        </w:rPr>
        <w:t>Chịu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ảnh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hưởng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từ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lương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thực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thực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phẩm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đều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nhất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là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nhiên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liệu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xăng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dầu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được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điều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chỉnh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với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biên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độ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cao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Một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mặt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thiết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yếu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khác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là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gas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nhiên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liệu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cũng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được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điều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chỉnh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là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những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yếu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tố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khiến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chỉ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số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tiêu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dùng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này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khá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cao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>.</w:t>
      </w:r>
    </w:p>
    <w:p w:rsidR="00BA4BA3" w:rsidRPr="00BA4BA3" w:rsidRDefault="00BA4BA3" w:rsidP="00BA4BA3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A4BA3">
        <w:rPr>
          <w:rFonts w:ascii="Times New Roman" w:hAnsi="Times New Roman" w:cs="Times New Roman"/>
          <w:sz w:val="26"/>
          <w:szCs w:val="26"/>
        </w:rPr>
        <w:t xml:space="preserve">CPI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11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2018,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giảm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0</w:t>
      </w:r>
      <w:proofErr w:type="gramStart"/>
      <w:r w:rsidRPr="00BA4BA3">
        <w:rPr>
          <w:rFonts w:ascii="Times New Roman" w:hAnsi="Times New Roman" w:cs="Times New Roman"/>
          <w:sz w:val="26"/>
          <w:szCs w:val="26"/>
        </w:rPr>
        <w:t>,33</w:t>
      </w:r>
      <w:proofErr w:type="gramEnd"/>
      <w:r w:rsidRPr="00BA4BA3">
        <w:rPr>
          <w:rFonts w:ascii="Times New Roman" w:hAnsi="Times New Roman" w:cs="Times New Roman"/>
          <w:sz w:val="26"/>
          <w:szCs w:val="26"/>
        </w:rPr>
        <w:t xml:space="preserve">% so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với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3,0% so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với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cùng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2,75% so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với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12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. So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khu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vực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thành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thị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giảm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>   0</w:t>
      </w:r>
      <w:proofErr w:type="gramStart"/>
      <w:r w:rsidRPr="00BA4BA3">
        <w:rPr>
          <w:rFonts w:ascii="Times New Roman" w:hAnsi="Times New Roman" w:cs="Times New Roman"/>
          <w:sz w:val="26"/>
          <w:szCs w:val="26"/>
        </w:rPr>
        <w:t>,35</w:t>
      </w:r>
      <w:proofErr w:type="gramEnd"/>
      <w:r w:rsidRPr="00BA4BA3">
        <w:rPr>
          <w:rFonts w:ascii="Times New Roman" w:hAnsi="Times New Roman" w:cs="Times New Roman"/>
          <w:sz w:val="26"/>
          <w:szCs w:val="26"/>
        </w:rPr>
        <w:t xml:space="preserve">%;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nông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thôn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giảm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0,31%.</w:t>
      </w:r>
    </w:p>
    <w:p w:rsidR="00BA4BA3" w:rsidRPr="00BA4BA3" w:rsidRDefault="00BA4BA3" w:rsidP="00BA4BA3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BA4BA3">
        <w:rPr>
          <w:rFonts w:ascii="Times New Roman" w:hAnsi="Times New Roman" w:cs="Times New Roman"/>
          <w:sz w:val="26"/>
          <w:szCs w:val="26"/>
        </w:rPr>
        <w:t>Trong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11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nhóm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dịch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vụ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chính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>: 04 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nhóm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chỉ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số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gồm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: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Đồ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uống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thuốc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lá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0,39% so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, so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cùng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1,24%,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0,80% so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với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12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; May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mặc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mũ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nón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giày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dép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0,79% so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, so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cùng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3,11%,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1,39% so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với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12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;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Thiết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bị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đồ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dùng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gia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đình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0,03% so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, so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cùng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0,80%,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0,56% so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với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12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;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hoá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dịch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vụ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khác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0,03% so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với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, so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với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cùng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3,99%,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3,99% so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với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12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>.</w:t>
      </w:r>
    </w:p>
    <w:p w:rsidR="00BA4BA3" w:rsidRPr="00BA4BA3" w:rsidRDefault="00BA4BA3" w:rsidP="00BA4BA3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BA4BA3">
        <w:rPr>
          <w:rFonts w:ascii="Times New Roman" w:hAnsi="Times New Roman" w:cs="Times New Roman"/>
          <w:sz w:val="26"/>
          <w:szCs w:val="26"/>
        </w:rPr>
        <w:t>Nhóm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chỉ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số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giảm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>: 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ăn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dịch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vụ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ăn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uống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giảm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0,56% so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với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, so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với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cùng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3,99%,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4,34% so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với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12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;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Nhà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ở,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điện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nước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chất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đốt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vật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liệu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xây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dựng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giảm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0,26% so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với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, so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với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cùng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2,58%,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1,66% so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với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12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;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Giao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thông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giảm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1,44% so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với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, so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với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cùng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6,84%,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6,16% so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với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12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;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Văn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giải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trí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du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lịch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giảm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0,19% so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với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, so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với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cùng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giảm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1,80%,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giảm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1,84% so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với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12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>.</w:t>
      </w:r>
    </w:p>
    <w:p w:rsidR="00BA4BA3" w:rsidRPr="00BA4BA3" w:rsidRDefault="00BA4BA3" w:rsidP="00BA4BA3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proofErr w:type="gramStart"/>
      <w:r w:rsidRPr="00BA4BA3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nhóm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Giáo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dục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;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Bưu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chính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viễn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thông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;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Thuốc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dịch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vụ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y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tế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ổn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định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không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sự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giảm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giảm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so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BA4BA3" w:rsidRPr="00BA4BA3" w:rsidRDefault="00BA4BA3" w:rsidP="00BA4BA3">
      <w:pPr>
        <w:spacing w:after="0" w:line="288" w:lineRule="auto"/>
        <w:ind w:firstLine="567"/>
        <w:jc w:val="both"/>
        <w:rPr>
          <w:rFonts w:ascii="Times New Roman" w:hAnsi="Times New Roman" w:cs="Times New Roman"/>
          <w:i/>
          <w:sz w:val="26"/>
          <w:szCs w:val="26"/>
        </w:rPr>
      </w:pPr>
      <w:r w:rsidRPr="00BA4BA3">
        <w:rPr>
          <w:rFonts w:ascii="Times New Roman" w:hAnsi="Times New Roman" w:cs="Times New Roman"/>
          <w:sz w:val="26"/>
          <w:szCs w:val="26"/>
        </w:rPr>
        <w:t> </w:t>
      </w:r>
      <w:r w:rsidRPr="00BA4BA3">
        <w:rPr>
          <w:rFonts w:ascii="Times New Roman" w:hAnsi="Times New Roman" w:cs="Times New Roman"/>
          <w:i/>
          <w:sz w:val="26"/>
          <w:szCs w:val="26"/>
        </w:rPr>
        <w:t xml:space="preserve">Infographic </w:t>
      </w:r>
      <w:proofErr w:type="spellStart"/>
      <w:r w:rsidRPr="00BA4BA3">
        <w:rPr>
          <w:rFonts w:ascii="Times New Roman" w:hAnsi="Times New Roman" w:cs="Times New Roman"/>
          <w:i/>
          <w:sz w:val="26"/>
          <w:szCs w:val="26"/>
        </w:rPr>
        <w:t>về</w:t>
      </w:r>
      <w:proofErr w:type="spellEnd"/>
      <w:r w:rsidRPr="00BA4BA3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i/>
          <w:sz w:val="26"/>
          <w:szCs w:val="26"/>
        </w:rPr>
        <w:t>chỉ</w:t>
      </w:r>
      <w:proofErr w:type="spellEnd"/>
      <w:r w:rsidRPr="00BA4BA3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i/>
          <w:sz w:val="26"/>
          <w:szCs w:val="26"/>
        </w:rPr>
        <w:t>số</w:t>
      </w:r>
      <w:proofErr w:type="spellEnd"/>
      <w:r w:rsidRPr="00BA4BA3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i/>
          <w:sz w:val="26"/>
          <w:szCs w:val="26"/>
        </w:rPr>
        <w:t>giá</w:t>
      </w:r>
      <w:proofErr w:type="spellEnd"/>
      <w:r w:rsidRPr="00BA4BA3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i/>
          <w:sz w:val="26"/>
          <w:szCs w:val="26"/>
        </w:rPr>
        <w:t>tiêu</w:t>
      </w:r>
      <w:proofErr w:type="spellEnd"/>
      <w:r w:rsidRPr="00BA4BA3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i/>
          <w:sz w:val="26"/>
          <w:szCs w:val="26"/>
        </w:rPr>
        <w:t>dùng</w:t>
      </w:r>
      <w:proofErr w:type="spellEnd"/>
      <w:r w:rsidRPr="00BA4BA3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i/>
          <w:sz w:val="26"/>
          <w:szCs w:val="26"/>
        </w:rPr>
        <w:t>tháng</w:t>
      </w:r>
      <w:proofErr w:type="spellEnd"/>
      <w:r w:rsidRPr="00BA4BA3">
        <w:rPr>
          <w:rFonts w:ascii="Times New Roman" w:hAnsi="Times New Roman" w:cs="Times New Roman"/>
          <w:i/>
          <w:sz w:val="26"/>
          <w:szCs w:val="26"/>
        </w:rPr>
        <w:t xml:space="preserve"> 11 </w:t>
      </w:r>
      <w:proofErr w:type="spellStart"/>
      <w:r w:rsidRPr="00BA4BA3">
        <w:rPr>
          <w:rFonts w:ascii="Times New Roman" w:hAnsi="Times New Roman" w:cs="Times New Roman"/>
          <w:i/>
          <w:sz w:val="26"/>
          <w:szCs w:val="26"/>
        </w:rPr>
        <w:t>năm</w:t>
      </w:r>
      <w:proofErr w:type="spellEnd"/>
      <w:r w:rsidRPr="00BA4BA3">
        <w:rPr>
          <w:rFonts w:ascii="Times New Roman" w:hAnsi="Times New Roman" w:cs="Times New Roman"/>
          <w:i/>
          <w:sz w:val="26"/>
          <w:szCs w:val="26"/>
        </w:rPr>
        <w:t xml:space="preserve"> 2018 </w:t>
      </w:r>
      <w:proofErr w:type="spellStart"/>
      <w:r w:rsidRPr="00BA4BA3">
        <w:rPr>
          <w:rFonts w:ascii="Times New Roman" w:hAnsi="Times New Roman" w:cs="Times New Roman"/>
          <w:i/>
          <w:sz w:val="26"/>
          <w:szCs w:val="26"/>
        </w:rPr>
        <w:t>tỉnh</w:t>
      </w:r>
      <w:proofErr w:type="spellEnd"/>
      <w:r w:rsidRPr="00BA4BA3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i/>
          <w:sz w:val="26"/>
          <w:szCs w:val="26"/>
        </w:rPr>
        <w:t>Hà</w:t>
      </w:r>
      <w:proofErr w:type="spellEnd"/>
      <w:r w:rsidRPr="00BA4BA3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i/>
          <w:sz w:val="26"/>
          <w:szCs w:val="26"/>
        </w:rPr>
        <w:t>Tĩnh</w:t>
      </w:r>
      <w:proofErr w:type="spellEnd"/>
      <w:r w:rsidRPr="00BA4BA3">
        <w:rPr>
          <w:rFonts w:ascii="Times New Roman" w:hAnsi="Times New Roman" w:cs="Times New Roman"/>
          <w:i/>
          <w:sz w:val="26"/>
          <w:szCs w:val="26"/>
        </w:rPr>
        <w:t xml:space="preserve"> so </w:t>
      </w:r>
      <w:proofErr w:type="spellStart"/>
      <w:r w:rsidRPr="00BA4BA3">
        <w:rPr>
          <w:rFonts w:ascii="Times New Roman" w:hAnsi="Times New Roman" w:cs="Times New Roman"/>
          <w:i/>
          <w:sz w:val="26"/>
          <w:szCs w:val="26"/>
        </w:rPr>
        <w:t>với</w:t>
      </w:r>
      <w:proofErr w:type="spellEnd"/>
      <w:r w:rsidRPr="00BA4BA3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i/>
          <w:sz w:val="26"/>
          <w:szCs w:val="26"/>
        </w:rPr>
        <w:t>tháng</w:t>
      </w:r>
      <w:proofErr w:type="spellEnd"/>
      <w:r w:rsidRPr="00BA4BA3">
        <w:rPr>
          <w:rFonts w:ascii="Times New Roman" w:hAnsi="Times New Roman" w:cs="Times New Roman"/>
          <w:i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i/>
          <w:sz w:val="26"/>
          <w:szCs w:val="26"/>
        </w:rPr>
        <w:t>trước</w:t>
      </w:r>
      <w:proofErr w:type="spellEnd"/>
    </w:p>
    <w:p w:rsidR="00BA4BA3" w:rsidRDefault="00BA4BA3" w:rsidP="00BA4BA3">
      <w:pPr>
        <w:spacing w:after="0" w:line="288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A4BA3">
        <w:rPr>
          <w:rFonts w:ascii="Times New Roman" w:hAnsi="Times New Roman" w:cs="Times New Roman"/>
          <w:sz w:val="26"/>
          <w:szCs w:val="26"/>
        </w:rPr>
        <w:lastRenderedPageBreak/>
        <w:drawing>
          <wp:inline distT="0" distB="0" distL="0" distR="0" wp14:anchorId="7C82521E" wp14:editId="2E953792">
            <wp:extent cx="5428120" cy="4457700"/>
            <wp:effectExtent l="0" t="0" r="1270" b="0"/>
            <wp:docPr id="10" name="Picture 10" descr="http://thongkehatinh.gov.vn/Files/ImagesUpload/CPIt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thongkehatinh.gov.vn/Files/ImagesUpload/CPIt1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8330" cy="4457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4BA3" w:rsidRDefault="00BA4BA3" w:rsidP="00BA4BA3">
      <w:pPr>
        <w:spacing w:after="0" w:line="288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A4BA3" w:rsidRPr="00BA4BA3" w:rsidRDefault="00BA4BA3" w:rsidP="00BA4BA3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A4BA3">
        <w:rPr>
          <w:rFonts w:ascii="Times New Roman" w:hAnsi="Times New Roman" w:cs="Times New Roman"/>
          <w:sz w:val="26"/>
          <w:szCs w:val="26"/>
        </w:rPr>
        <w:t xml:space="preserve">* CPI 11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đầu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2018 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3</w:t>
      </w:r>
      <w:proofErr w:type="gramStart"/>
      <w:r w:rsidRPr="00BA4BA3">
        <w:rPr>
          <w:rFonts w:ascii="Times New Roman" w:hAnsi="Times New Roman" w:cs="Times New Roman"/>
          <w:sz w:val="26"/>
          <w:szCs w:val="26"/>
        </w:rPr>
        <w:t>,78</w:t>
      </w:r>
      <w:proofErr w:type="gramEnd"/>
      <w:r w:rsidRPr="00BA4BA3">
        <w:rPr>
          <w:rFonts w:ascii="Times New Roman" w:hAnsi="Times New Roman" w:cs="Times New Roman"/>
          <w:sz w:val="26"/>
          <w:szCs w:val="26"/>
        </w:rPr>
        <w:t xml:space="preserve">% so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với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cùng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kỳ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Trong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đó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khu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vực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thành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thị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3</w:t>
      </w:r>
      <w:proofErr w:type="gramStart"/>
      <w:r w:rsidRPr="00BA4BA3">
        <w:rPr>
          <w:rFonts w:ascii="Times New Roman" w:hAnsi="Times New Roman" w:cs="Times New Roman"/>
          <w:sz w:val="26"/>
          <w:szCs w:val="26"/>
        </w:rPr>
        <w:t>,61</w:t>
      </w:r>
      <w:proofErr w:type="gramEnd"/>
      <w:r w:rsidRPr="00BA4BA3">
        <w:rPr>
          <w:rFonts w:ascii="Times New Roman" w:hAnsi="Times New Roman" w:cs="Times New Roman"/>
          <w:sz w:val="26"/>
          <w:szCs w:val="26"/>
        </w:rPr>
        <w:t xml:space="preserve">%;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nông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thôn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3,90%.</w:t>
      </w:r>
    </w:p>
    <w:p w:rsidR="00BA4BA3" w:rsidRPr="00BA4BA3" w:rsidRDefault="00BA4BA3" w:rsidP="00BA4BA3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BA4BA3">
        <w:rPr>
          <w:rFonts w:ascii="Times New Roman" w:hAnsi="Times New Roman" w:cs="Times New Roman"/>
          <w:sz w:val="26"/>
          <w:szCs w:val="26"/>
        </w:rPr>
        <w:t>Phân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theo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nhóm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ngành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: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ăn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dịch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vụ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ăn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uống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2,86%;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Đồ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uống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thuốc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lá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1,25%; May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mặc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mũ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nón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giày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dép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2,88%;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Nhà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ở,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điện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nước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chất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đốt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vật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liệu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xây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dựng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3,98%;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Thiết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bị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đồ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dùng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gia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đình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1,26%;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Thuốc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dịch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vụ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y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tế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5,22%;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Giao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thông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6,73%;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Bưu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chính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viễn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thông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giảm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0,56%;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Giáo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dục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14,59%;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Văn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hoá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giải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trí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du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lịch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giảm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0,76%;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hóa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dịch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vụ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khác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4,24% so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với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cùng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kỳ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trước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>.</w:t>
      </w:r>
    </w:p>
    <w:p w:rsidR="00BA4BA3" w:rsidRPr="00BA4BA3" w:rsidRDefault="00BA4BA3" w:rsidP="00BA4BA3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A4BA3">
        <w:rPr>
          <w:rFonts w:ascii="Times New Roman" w:hAnsi="Times New Roman" w:cs="Times New Roman"/>
          <w:sz w:val="26"/>
          <w:szCs w:val="26"/>
        </w:rPr>
        <w:t>* 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Dự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kiến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12/2018, 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Chỉ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số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bán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lẻ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hoá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dịch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vụ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trong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xu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hướng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proofErr w:type="gramStart"/>
      <w:r w:rsidRPr="00BA4BA3">
        <w:rPr>
          <w:rFonts w:ascii="Times New Roman" w:hAnsi="Times New Roman" w:cs="Times New Roman"/>
          <w:sz w:val="26"/>
          <w:szCs w:val="26"/>
        </w:rPr>
        <w:t>Trong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đó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lương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thực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thực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phẩm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dự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kiến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cao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nhất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Pr="00BA4BA3">
        <w:rPr>
          <w:rFonts w:ascii="Times New Roman" w:hAnsi="Times New Roman" w:cs="Times New Roman"/>
          <w:sz w:val="26"/>
          <w:szCs w:val="26"/>
        </w:rPr>
        <w:t xml:space="preserve"> Do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nguồn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cung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thể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bị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ảnh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hưởng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khi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tâm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lý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người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dân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xu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hướng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tích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trữ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để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bán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ra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vào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dịp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Tết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âm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lịch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2019.</w:t>
      </w:r>
    </w:p>
    <w:p w:rsidR="00BA4BA3" w:rsidRPr="00BA4BA3" w:rsidRDefault="00BA4BA3" w:rsidP="00BA4BA3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BA4BA3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nhóm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mặt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đồ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dùng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gia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đình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bao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gồm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điện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tử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đồ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dùng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nhà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bếp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;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hàng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may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mặc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dự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kiến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tiếp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tục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do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nhu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cầu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mua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sắm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những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tháng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cuối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proofErr w:type="gramStart"/>
      <w:r w:rsidRPr="00BA4BA3">
        <w:rPr>
          <w:rFonts w:ascii="Times New Roman" w:hAnsi="Times New Roman" w:cs="Times New Roman"/>
          <w:sz w:val="26"/>
          <w:szCs w:val="26"/>
        </w:rPr>
        <w:t>Bên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cạnh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đó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, do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nhu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cầu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xây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dựng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sửa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chữa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nhà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ở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dịp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cuối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năm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nên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bán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lẻ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sắt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thép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vật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liệu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xây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dựng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dự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kiến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tăng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giá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BA4BA3" w:rsidRPr="00BA4BA3" w:rsidRDefault="00BA4BA3" w:rsidP="00BA4BA3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A4BA3">
        <w:rPr>
          <w:rFonts w:ascii="Times New Roman" w:hAnsi="Times New Roman" w:cs="Times New Roman"/>
          <w:sz w:val="26"/>
          <w:szCs w:val="26"/>
        </w:rPr>
        <w:t>           </w:t>
      </w:r>
    </w:p>
    <w:p w:rsidR="00BA4BA3" w:rsidRPr="00BA4BA3" w:rsidRDefault="00BA4BA3" w:rsidP="00BA4BA3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BA4BA3">
        <w:rPr>
          <w:rFonts w:ascii="Times New Roman" w:hAnsi="Times New Roman" w:cs="Times New Roman"/>
          <w:sz w:val="26"/>
          <w:szCs w:val="26"/>
        </w:rPr>
        <w:t>Uông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Thị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Hoàn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Cục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Thống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kê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Hà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A4BA3">
        <w:rPr>
          <w:rFonts w:ascii="Times New Roman" w:hAnsi="Times New Roman" w:cs="Times New Roman"/>
          <w:sz w:val="26"/>
          <w:szCs w:val="26"/>
        </w:rPr>
        <w:t>Tĩnh</w:t>
      </w:r>
      <w:proofErr w:type="spellEnd"/>
      <w:r w:rsidRPr="00BA4BA3">
        <w:rPr>
          <w:rFonts w:ascii="Times New Roman" w:hAnsi="Times New Roman" w:cs="Times New Roman"/>
          <w:sz w:val="26"/>
          <w:szCs w:val="26"/>
        </w:rPr>
        <w:t>)</w:t>
      </w:r>
    </w:p>
    <w:p w:rsidR="00D1103B" w:rsidRPr="00BA4BA3" w:rsidRDefault="00D1103B" w:rsidP="00BA4BA3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sectPr w:rsidR="00D1103B" w:rsidRPr="00BA4BA3" w:rsidSect="006C4A36">
      <w:pgSz w:w="11907" w:h="16839" w:code="9"/>
      <w:pgMar w:top="1134" w:right="1134" w:bottom="1134" w:left="1701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891"/>
    <w:rsid w:val="00033683"/>
    <w:rsid w:val="000B79F4"/>
    <w:rsid w:val="001364E9"/>
    <w:rsid w:val="00144D1F"/>
    <w:rsid w:val="001815DE"/>
    <w:rsid w:val="001F1AC0"/>
    <w:rsid w:val="00223C6E"/>
    <w:rsid w:val="00285219"/>
    <w:rsid w:val="002B45FF"/>
    <w:rsid w:val="003135A6"/>
    <w:rsid w:val="00316343"/>
    <w:rsid w:val="00325CFC"/>
    <w:rsid w:val="003D2147"/>
    <w:rsid w:val="003D26BC"/>
    <w:rsid w:val="0048099C"/>
    <w:rsid w:val="0052008D"/>
    <w:rsid w:val="00595B10"/>
    <w:rsid w:val="005E2DAD"/>
    <w:rsid w:val="006839EE"/>
    <w:rsid w:val="006C4A36"/>
    <w:rsid w:val="007400EE"/>
    <w:rsid w:val="007B16C9"/>
    <w:rsid w:val="007F3BB4"/>
    <w:rsid w:val="00811411"/>
    <w:rsid w:val="00816B11"/>
    <w:rsid w:val="00860F72"/>
    <w:rsid w:val="008A3F5E"/>
    <w:rsid w:val="008E197A"/>
    <w:rsid w:val="009D4140"/>
    <w:rsid w:val="00B43EE2"/>
    <w:rsid w:val="00B71DCD"/>
    <w:rsid w:val="00BA4BA3"/>
    <w:rsid w:val="00BE7772"/>
    <w:rsid w:val="00BF1DD5"/>
    <w:rsid w:val="00CA6891"/>
    <w:rsid w:val="00CB54B8"/>
    <w:rsid w:val="00D01132"/>
    <w:rsid w:val="00D1103B"/>
    <w:rsid w:val="00E86BC3"/>
    <w:rsid w:val="00F22B44"/>
    <w:rsid w:val="00F3378F"/>
    <w:rsid w:val="00F76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CA689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689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Date1">
    <w:name w:val="Date1"/>
    <w:basedOn w:val="DefaultParagraphFont"/>
    <w:rsid w:val="00CA6891"/>
  </w:style>
  <w:style w:type="paragraph" w:styleId="NormalWeb">
    <w:name w:val="Normal (Web)"/>
    <w:basedOn w:val="Normal"/>
    <w:uiPriority w:val="99"/>
    <w:semiHidden/>
    <w:unhideWhenUsed/>
    <w:rsid w:val="00CA6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8A3F5E"/>
    <w:rPr>
      <w:i/>
      <w:iCs/>
    </w:rPr>
  </w:style>
  <w:style w:type="character" w:styleId="Strong">
    <w:name w:val="Strong"/>
    <w:basedOn w:val="DefaultParagraphFont"/>
    <w:uiPriority w:val="22"/>
    <w:qFormat/>
    <w:rsid w:val="008A3F5E"/>
    <w:rPr>
      <w:b/>
      <w:bCs/>
    </w:rPr>
  </w:style>
  <w:style w:type="character" w:customStyle="1" w:styleId="Date2">
    <w:name w:val="Date2"/>
    <w:basedOn w:val="DefaultParagraphFont"/>
    <w:rsid w:val="000B79F4"/>
  </w:style>
  <w:style w:type="character" w:customStyle="1" w:styleId="date">
    <w:name w:val="date"/>
    <w:basedOn w:val="DefaultParagraphFont"/>
    <w:rsid w:val="005E2DAD"/>
  </w:style>
  <w:style w:type="paragraph" w:styleId="BalloonText">
    <w:name w:val="Balloon Text"/>
    <w:basedOn w:val="Normal"/>
    <w:link w:val="BalloonTextChar"/>
    <w:uiPriority w:val="99"/>
    <w:semiHidden/>
    <w:unhideWhenUsed/>
    <w:rsid w:val="00816B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6B1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F3378F"/>
    <w:rPr>
      <w:color w:val="0000FF"/>
      <w:u w:val="single"/>
    </w:rPr>
  </w:style>
  <w:style w:type="character" w:customStyle="1" w:styleId="fftimenewsromanfs12pt1">
    <w:name w:val="fftimenewsromanfs12pt1"/>
    <w:basedOn w:val="DefaultParagraphFont"/>
    <w:rsid w:val="003D214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CA689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689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Date1">
    <w:name w:val="Date1"/>
    <w:basedOn w:val="DefaultParagraphFont"/>
    <w:rsid w:val="00CA6891"/>
  </w:style>
  <w:style w:type="paragraph" w:styleId="NormalWeb">
    <w:name w:val="Normal (Web)"/>
    <w:basedOn w:val="Normal"/>
    <w:uiPriority w:val="99"/>
    <w:semiHidden/>
    <w:unhideWhenUsed/>
    <w:rsid w:val="00CA6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8A3F5E"/>
    <w:rPr>
      <w:i/>
      <w:iCs/>
    </w:rPr>
  </w:style>
  <w:style w:type="character" w:styleId="Strong">
    <w:name w:val="Strong"/>
    <w:basedOn w:val="DefaultParagraphFont"/>
    <w:uiPriority w:val="22"/>
    <w:qFormat/>
    <w:rsid w:val="008A3F5E"/>
    <w:rPr>
      <w:b/>
      <w:bCs/>
    </w:rPr>
  </w:style>
  <w:style w:type="character" w:customStyle="1" w:styleId="Date2">
    <w:name w:val="Date2"/>
    <w:basedOn w:val="DefaultParagraphFont"/>
    <w:rsid w:val="000B79F4"/>
  </w:style>
  <w:style w:type="character" w:customStyle="1" w:styleId="date">
    <w:name w:val="date"/>
    <w:basedOn w:val="DefaultParagraphFont"/>
    <w:rsid w:val="005E2DAD"/>
  </w:style>
  <w:style w:type="paragraph" w:styleId="BalloonText">
    <w:name w:val="Balloon Text"/>
    <w:basedOn w:val="Normal"/>
    <w:link w:val="BalloonTextChar"/>
    <w:uiPriority w:val="99"/>
    <w:semiHidden/>
    <w:unhideWhenUsed/>
    <w:rsid w:val="00816B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6B1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F3378F"/>
    <w:rPr>
      <w:color w:val="0000FF"/>
      <w:u w:val="single"/>
    </w:rPr>
  </w:style>
  <w:style w:type="character" w:customStyle="1" w:styleId="fftimenewsromanfs12pt1">
    <w:name w:val="fftimenewsromanfs12pt1"/>
    <w:basedOn w:val="DefaultParagraphFont"/>
    <w:rsid w:val="003D21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32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06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43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84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22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41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79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7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2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4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9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5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0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86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9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92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77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0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77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88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8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41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40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55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46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8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5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82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29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34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8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4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53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5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0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0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86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46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5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47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5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14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4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69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6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76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4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60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4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7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69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7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17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64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3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52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77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8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77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63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16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53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0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47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7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16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9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6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1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89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20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318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22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04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33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02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39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8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91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02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13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74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8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1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60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8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6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0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57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67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8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03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53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8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94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12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23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8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3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7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9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9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6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9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13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0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64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99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4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1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89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19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8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1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8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39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5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1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5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1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41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4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32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17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19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34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6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2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36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85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3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8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04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8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9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30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9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97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84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46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3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30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73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11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26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06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78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4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0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91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89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42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83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29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6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69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37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45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227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52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907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001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020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1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521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783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987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20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06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73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42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2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42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8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18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62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98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30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6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70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0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3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59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3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0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75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04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8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3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34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47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40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8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97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80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22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26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90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6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6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8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67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8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88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0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35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0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9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2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15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19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25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0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1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0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25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53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17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35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64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6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1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82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5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38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8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62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5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34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9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06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34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469</Words>
  <Characters>2676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2024-01-15T09:08:00Z</dcterms:created>
  <dcterms:modified xsi:type="dcterms:W3CDTF">2024-01-15T09:08:00Z</dcterms:modified>
</cp:coreProperties>
</file>